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9"/>
        <w:gridCol w:w="716"/>
        <w:gridCol w:w="2820"/>
        <w:gridCol w:w="1161"/>
        <w:gridCol w:w="860"/>
        <w:gridCol w:w="717"/>
        <w:gridCol w:w="1284"/>
        <w:gridCol w:w="1284"/>
        <w:gridCol w:w="1294"/>
        <w:gridCol w:w="717"/>
        <w:gridCol w:w="3248"/>
      </w:tblGrid>
      <w:tr w:rsidR="006A6CB2" w:rsidRPr="00D46D66" w:rsidTr="00550957">
        <w:trPr>
          <w:trHeight w:val="405"/>
        </w:trPr>
        <w:tc>
          <w:tcPr>
            <w:tcW w:w="14640" w:type="dxa"/>
            <w:gridSpan w:val="11"/>
            <w:shd w:val="clear" w:color="auto" w:fill="auto"/>
            <w:noWrap/>
            <w:hideMark/>
          </w:tcPr>
          <w:p w:rsidR="006A6CB2" w:rsidRPr="00D46D66" w:rsidRDefault="006A6CB2" w:rsidP="00550957">
            <w:pPr>
              <w:spacing w:after="0" w:line="240" w:lineRule="auto"/>
              <w:jc w:val="center"/>
              <w:rPr>
                <w:rFonts w:ascii="Arial" w:eastAsia="Times New Roman" w:hAnsi="Arial" w:cs="Arial"/>
                <w:color w:val="000000"/>
                <w:sz w:val="32"/>
                <w:szCs w:val="32"/>
                <w:lang w:val="en-IN" w:eastAsia="en-IN"/>
              </w:rPr>
            </w:pPr>
            <w:r w:rsidRPr="00D46D66">
              <w:rPr>
                <w:rFonts w:ascii="Arial" w:eastAsia="Times New Roman" w:hAnsi="Arial" w:cs="Arial"/>
                <w:color w:val="000000"/>
                <w:sz w:val="32"/>
                <w:szCs w:val="32"/>
                <w:lang w:val="en-IN" w:eastAsia="en-IN"/>
              </w:rPr>
              <w:t>UNIVERSITY OF KASHMIR HAZRATBAL SRINAGAR</w:t>
            </w:r>
          </w:p>
        </w:tc>
      </w:tr>
      <w:tr w:rsidR="006A6CB2" w:rsidRPr="00D46D66" w:rsidTr="00550957">
        <w:trPr>
          <w:trHeight w:val="300"/>
        </w:trPr>
        <w:tc>
          <w:tcPr>
            <w:tcW w:w="14640" w:type="dxa"/>
            <w:gridSpan w:val="11"/>
            <w:shd w:val="clear" w:color="auto" w:fill="auto"/>
            <w:noWrap/>
            <w:hideMark/>
          </w:tcPr>
          <w:p w:rsidR="006A6CB2" w:rsidRPr="00D46D66" w:rsidRDefault="00903E81" w:rsidP="00550957">
            <w:pPr>
              <w:spacing w:after="0" w:line="240" w:lineRule="auto"/>
              <w:jc w:val="center"/>
              <w:rPr>
                <w:rFonts w:ascii="Arial" w:eastAsia="Times New Roman" w:hAnsi="Arial" w:cs="Arial"/>
                <w:color w:val="0000FF"/>
                <w:sz w:val="24"/>
                <w:szCs w:val="24"/>
                <w:u w:val="single"/>
                <w:lang w:val="en-IN" w:eastAsia="en-IN"/>
              </w:rPr>
            </w:pPr>
            <w:hyperlink r:id="rId6" w:history="1">
              <w:r w:rsidR="006A6CB2" w:rsidRPr="00D46D66">
                <w:rPr>
                  <w:rFonts w:ascii="Arial" w:eastAsia="Times New Roman" w:hAnsi="Arial" w:cs="Arial"/>
                  <w:color w:val="0000FF"/>
                  <w:sz w:val="24"/>
                  <w:szCs w:val="24"/>
                  <w:u w:val="single"/>
                  <w:lang w:val="en-IN" w:eastAsia="en-IN"/>
                </w:rPr>
                <w:t>www.kashmiruniversity.net</w:t>
              </w:r>
            </w:hyperlink>
          </w:p>
        </w:tc>
      </w:tr>
      <w:tr w:rsidR="006A6CB2" w:rsidRPr="00D46D66" w:rsidTr="00550957">
        <w:trPr>
          <w:trHeight w:val="360"/>
        </w:trPr>
        <w:tc>
          <w:tcPr>
            <w:tcW w:w="14640" w:type="dxa"/>
            <w:gridSpan w:val="11"/>
            <w:shd w:val="clear" w:color="auto" w:fill="auto"/>
            <w:noWrap/>
            <w:hideMark/>
          </w:tcPr>
          <w:p w:rsidR="006A6CB2" w:rsidRPr="00D46D66" w:rsidRDefault="006A6CB2" w:rsidP="00550957">
            <w:pPr>
              <w:spacing w:after="0" w:line="240" w:lineRule="auto"/>
              <w:jc w:val="center"/>
              <w:rPr>
                <w:rFonts w:ascii="Arial" w:eastAsia="Times New Roman" w:hAnsi="Arial" w:cs="Arial"/>
                <w:color w:val="0000FF"/>
                <w:u w:val="single"/>
                <w:lang w:val="en-IN" w:eastAsia="en-IN"/>
              </w:rPr>
            </w:pPr>
            <w:r>
              <w:rPr>
                <w:rFonts w:ascii="Arial" w:eastAsia="Times New Roman" w:hAnsi="Arial" w:cs="Arial"/>
                <w:color w:val="0000FF"/>
                <w:u w:val="single"/>
                <w:lang w:val="en-IN" w:eastAsia="en-IN"/>
              </w:rPr>
              <w:t>recoff@uok.edu.in</w:t>
            </w:r>
          </w:p>
        </w:tc>
      </w:tr>
      <w:tr w:rsidR="006A6CB2" w:rsidRPr="00D46D66" w:rsidTr="00550957">
        <w:trPr>
          <w:trHeight w:val="885"/>
        </w:trPr>
        <w:tc>
          <w:tcPr>
            <w:tcW w:w="14640" w:type="dxa"/>
            <w:gridSpan w:val="11"/>
            <w:shd w:val="clear" w:color="auto" w:fill="auto"/>
            <w:hideMark/>
          </w:tcPr>
          <w:p w:rsidR="006A6CB2" w:rsidRPr="00360366" w:rsidRDefault="006A6CB2" w:rsidP="006A6CB2">
            <w:pPr>
              <w:jc w:val="center"/>
              <w:rPr>
                <w:rFonts w:ascii="Arial" w:hAnsi="Arial" w:cs="Arial"/>
                <w:b/>
                <w:bCs/>
                <w:color w:val="000000"/>
              </w:rPr>
            </w:pPr>
            <w:r>
              <w:rPr>
                <w:rFonts w:ascii="Arial" w:hAnsi="Arial" w:cs="Arial"/>
                <w:b/>
                <w:bCs/>
                <w:color w:val="000000"/>
              </w:rPr>
              <w:t>General list of candidates applied for the post of Assistant Professor Earth Sciences Post Code: PGD-ES-1 Department of Earth Sciences advertised vide notice no. V of 2016 Dated 30-06-2016.</w:t>
            </w:r>
          </w:p>
        </w:tc>
      </w:tr>
      <w:tr w:rsidR="006A6CB2" w:rsidRPr="00D46D66" w:rsidTr="00550957">
        <w:trPr>
          <w:trHeight w:val="264"/>
        </w:trPr>
        <w:tc>
          <w:tcPr>
            <w:tcW w:w="14640" w:type="dxa"/>
            <w:gridSpan w:val="11"/>
            <w:vMerge w:val="restart"/>
            <w:shd w:val="clear" w:color="auto" w:fill="auto"/>
            <w:hideMark/>
          </w:tcPr>
          <w:p w:rsidR="006A6CB2" w:rsidRDefault="006A6CB2" w:rsidP="00550957">
            <w:pPr>
              <w:spacing w:after="0"/>
              <w:jc w:val="center"/>
              <w:rPr>
                <w:rFonts w:ascii="Arial" w:eastAsia="Times New Roman" w:hAnsi="Arial" w:cs="Arial"/>
                <w:b/>
                <w:bCs/>
                <w:color w:val="000000"/>
                <w:sz w:val="20"/>
                <w:szCs w:val="20"/>
                <w:lang w:val="en-IN" w:eastAsia="en-IN"/>
              </w:rPr>
            </w:pPr>
            <w:r w:rsidRPr="00D46D66">
              <w:rPr>
                <w:rFonts w:ascii="Arial" w:eastAsia="Times New Roman" w:hAnsi="Arial" w:cs="Arial"/>
                <w:b/>
                <w:bCs/>
                <w:color w:val="000000"/>
                <w:sz w:val="20"/>
                <w:szCs w:val="20"/>
                <w:lang w:val="en-IN" w:eastAsia="en-IN"/>
              </w:rPr>
              <w:t xml:space="preserve">Date of Publication of List on Website: </w:t>
            </w:r>
            <w:r>
              <w:rPr>
                <w:rFonts w:ascii="Arial" w:eastAsia="Times New Roman" w:hAnsi="Arial" w:cs="Arial"/>
                <w:b/>
                <w:bCs/>
                <w:color w:val="000000"/>
                <w:sz w:val="20"/>
                <w:szCs w:val="20"/>
                <w:lang w:val="en-IN" w:eastAsia="en-IN"/>
              </w:rPr>
              <w:t xml:space="preserve">               </w:t>
            </w:r>
            <w:r w:rsidR="006C6191">
              <w:rPr>
                <w:rFonts w:ascii="Arial" w:eastAsia="Times New Roman" w:hAnsi="Arial" w:cs="Arial"/>
                <w:b/>
                <w:bCs/>
                <w:color w:val="000000"/>
                <w:sz w:val="20"/>
                <w:szCs w:val="20"/>
                <w:lang w:val="en-IN" w:eastAsia="en-IN"/>
              </w:rPr>
              <w:t>25</w:t>
            </w:r>
            <w:r w:rsidRPr="00D46D66">
              <w:rPr>
                <w:rFonts w:ascii="Arial" w:eastAsia="Times New Roman" w:hAnsi="Arial" w:cs="Arial"/>
                <w:b/>
                <w:bCs/>
                <w:color w:val="000000"/>
                <w:sz w:val="20"/>
                <w:szCs w:val="20"/>
                <w:lang w:val="en-IN" w:eastAsia="en-IN"/>
              </w:rPr>
              <w:t>-0</w:t>
            </w:r>
            <w:r w:rsidR="0011437B">
              <w:rPr>
                <w:rFonts w:ascii="Arial" w:eastAsia="Times New Roman" w:hAnsi="Arial" w:cs="Arial"/>
                <w:b/>
                <w:bCs/>
                <w:color w:val="000000"/>
                <w:sz w:val="20"/>
                <w:szCs w:val="20"/>
                <w:lang w:val="en-IN" w:eastAsia="en-IN"/>
              </w:rPr>
              <w:t>8</w:t>
            </w:r>
            <w:r w:rsidRPr="00D46D66">
              <w:rPr>
                <w:rFonts w:ascii="Arial" w:eastAsia="Times New Roman" w:hAnsi="Arial" w:cs="Arial"/>
                <w:b/>
                <w:bCs/>
                <w:color w:val="000000"/>
                <w:sz w:val="20"/>
                <w:szCs w:val="20"/>
                <w:lang w:val="en-IN" w:eastAsia="en-IN"/>
              </w:rPr>
              <w:t xml:space="preserve">-2017.  </w:t>
            </w:r>
          </w:p>
          <w:p w:rsidR="006A6CB2" w:rsidRPr="00D46D66" w:rsidRDefault="006A6CB2" w:rsidP="006C6191">
            <w:pPr>
              <w:spacing w:after="0"/>
              <w:jc w:val="center"/>
              <w:rPr>
                <w:rFonts w:ascii="Arial" w:eastAsia="Times New Roman" w:hAnsi="Arial" w:cs="Arial"/>
                <w:b/>
                <w:bCs/>
                <w:color w:val="000000"/>
                <w:sz w:val="20"/>
                <w:szCs w:val="20"/>
                <w:lang w:val="en-IN" w:eastAsia="en-IN"/>
              </w:rPr>
            </w:pPr>
            <w:r w:rsidRPr="00D46D66">
              <w:rPr>
                <w:rFonts w:ascii="Arial" w:eastAsia="Times New Roman" w:hAnsi="Arial" w:cs="Arial"/>
                <w:b/>
                <w:bCs/>
                <w:color w:val="000000"/>
                <w:sz w:val="20"/>
                <w:szCs w:val="20"/>
                <w:lang w:val="en-IN" w:eastAsia="en-IN"/>
              </w:rPr>
              <w:t xml:space="preserve">                       Last Date for Su</w:t>
            </w:r>
            <w:r>
              <w:rPr>
                <w:rFonts w:ascii="Arial" w:eastAsia="Times New Roman" w:hAnsi="Arial" w:cs="Arial"/>
                <w:b/>
                <w:bCs/>
                <w:color w:val="000000"/>
                <w:sz w:val="20"/>
                <w:szCs w:val="20"/>
                <w:lang w:val="en-IN" w:eastAsia="en-IN"/>
              </w:rPr>
              <w:t xml:space="preserve">bmission of Objections (if any): </w:t>
            </w:r>
            <w:r w:rsidR="0011437B">
              <w:rPr>
                <w:rFonts w:ascii="Arial" w:eastAsia="Times New Roman" w:hAnsi="Arial" w:cs="Arial"/>
                <w:b/>
                <w:bCs/>
                <w:color w:val="000000"/>
                <w:sz w:val="20"/>
                <w:szCs w:val="20"/>
                <w:lang w:val="en-IN" w:eastAsia="en-IN"/>
              </w:rPr>
              <w:t>3</w:t>
            </w:r>
            <w:r w:rsidR="006C6191">
              <w:rPr>
                <w:rFonts w:ascii="Arial" w:eastAsia="Times New Roman" w:hAnsi="Arial" w:cs="Arial"/>
                <w:b/>
                <w:bCs/>
                <w:color w:val="000000"/>
                <w:sz w:val="20"/>
                <w:szCs w:val="20"/>
                <w:lang w:val="en-IN" w:eastAsia="en-IN"/>
              </w:rPr>
              <w:t>1</w:t>
            </w:r>
            <w:r w:rsidRPr="00D46D66">
              <w:rPr>
                <w:rFonts w:ascii="Arial" w:eastAsia="Times New Roman" w:hAnsi="Arial" w:cs="Arial"/>
                <w:b/>
                <w:bCs/>
                <w:color w:val="000000"/>
                <w:sz w:val="20"/>
                <w:szCs w:val="20"/>
                <w:lang w:val="en-IN" w:eastAsia="en-IN"/>
              </w:rPr>
              <w:t>-0</w:t>
            </w:r>
            <w:r w:rsidR="001D23D1">
              <w:rPr>
                <w:rFonts w:ascii="Arial" w:eastAsia="Times New Roman" w:hAnsi="Arial" w:cs="Arial"/>
                <w:b/>
                <w:bCs/>
                <w:color w:val="000000"/>
                <w:sz w:val="20"/>
                <w:szCs w:val="20"/>
                <w:lang w:val="en-IN" w:eastAsia="en-IN"/>
              </w:rPr>
              <w:t>8</w:t>
            </w:r>
            <w:r w:rsidRPr="00D46D66">
              <w:rPr>
                <w:rFonts w:ascii="Arial" w:eastAsia="Times New Roman" w:hAnsi="Arial" w:cs="Arial"/>
                <w:b/>
                <w:bCs/>
                <w:color w:val="000000"/>
                <w:sz w:val="20"/>
                <w:szCs w:val="20"/>
                <w:lang w:val="en-IN" w:eastAsia="en-IN"/>
              </w:rPr>
              <w:t>-2017 Upto 4:00 PM</w:t>
            </w:r>
          </w:p>
        </w:tc>
      </w:tr>
      <w:tr w:rsidR="006A6CB2" w:rsidRPr="00D46D66" w:rsidTr="00550957">
        <w:trPr>
          <w:trHeight w:val="264"/>
        </w:trPr>
        <w:tc>
          <w:tcPr>
            <w:tcW w:w="14640" w:type="dxa"/>
            <w:gridSpan w:val="11"/>
            <w:vMerge/>
            <w:vAlign w:val="center"/>
            <w:hideMark/>
          </w:tcPr>
          <w:p w:rsidR="006A6CB2" w:rsidRPr="00D46D66" w:rsidRDefault="006A6CB2" w:rsidP="00550957">
            <w:pPr>
              <w:spacing w:after="0"/>
              <w:rPr>
                <w:rFonts w:ascii="Arial" w:eastAsia="Times New Roman" w:hAnsi="Arial" w:cs="Arial"/>
                <w:b/>
                <w:bCs/>
                <w:color w:val="000000"/>
                <w:sz w:val="20"/>
                <w:szCs w:val="20"/>
                <w:lang w:val="en-IN" w:eastAsia="en-IN"/>
              </w:rPr>
            </w:pPr>
          </w:p>
        </w:tc>
      </w:tr>
      <w:tr w:rsidR="006A6CB2" w:rsidRPr="008B342F" w:rsidTr="00550957">
        <w:trPr>
          <w:trHeight w:val="705"/>
        </w:trPr>
        <w:tc>
          <w:tcPr>
            <w:tcW w:w="539"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Sr. No.</w:t>
            </w:r>
          </w:p>
        </w:tc>
        <w:tc>
          <w:tcPr>
            <w:tcW w:w="716" w:type="dxa"/>
            <w:shd w:val="clear" w:color="auto" w:fill="auto"/>
            <w:hideMark/>
          </w:tcPr>
          <w:p w:rsidR="006A6CB2" w:rsidRPr="008B342F" w:rsidRDefault="006A6CB2" w:rsidP="00550957">
            <w:pPr>
              <w:spacing w:after="0"/>
              <w:jc w:val="center"/>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Form No.</w:t>
            </w:r>
          </w:p>
        </w:tc>
        <w:tc>
          <w:tcPr>
            <w:tcW w:w="2820"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Name</w:t>
            </w:r>
            <w:r>
              <w:rPr>
                <w:rFonts w:ascii="Arial" w:eastAsia="Times New Roman" w:hAnsi="Arial" w:cs="Arial"/>
                <w:b/>
                <w:bCs/>
                <w:color w:val="000000"/>
                <w:sz w:val="20"/>
                <w:szCs w:val="20"/>
                <w:lang w:val="en-IN" w:eastAsia="en-IN"/>
              </w:rPr>
              <w:t xml:space="preserve"> of the Candidate</w:t>
            </w:r>
          </w:p>
        </w:tc>
        <w:tc>
          <w:tcPr>
            <w:tcW w:w="1161"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Academic Merit</w:t>
            </w:r>
          </w:p>
        </w:tc>
        <w:tc>
          <w:tcPr>
            <w:tcW w:w="860"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Post PG</w:t>
            </w:r>
          </w:p>
        </w:tc>
        <w:tc>
          <w:tcPr>
            <w:tcW w:w="717"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PDF</w:t>
            </w:r>
          </w:p>
        </w:tc>
        <w:tc>
          <w:tcPr>
            <w:tcW w:w="1284"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Research Experience</w:t>
            </w:r>
          </w:p>
        </w:tc>
        <w:tc>
          <w:tcPr>
            <w:tcW w:w="1284"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UG/PG Experience</w:t>
            </w:r>
          </w:p>
        </w:tc>
        <w:tc>
          <w:tcPr>
            <w:tcW w:w="1294"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Publication</w:t>
            </w:r>
          </w:p>
        </w:tc>
        <w:tc>
          <w:tcPr>
            <w:tcW w:w="717"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Total</w:t>
            </w:r>
          </w:p>
        </w:tc>
        <w:tc>
          <w:tcPr>
            <w:tcW w:w="3248" w:type="dxa"/>
            <w:shd w:val="clear" w:color="auto" w:fill="auto"/>
            <w:hideMark/>
          </w:tcPr>
          <w:p w:rsidR="006A6CB2" w:rsidRPr="008B342F" w:rsidRDefault="006A6CB2"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Remarks</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60</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JAVID AHMAD DAR</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10.20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57.20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2</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75</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JAVID AHMAD GANAI</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18.30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48.30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3</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131</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Arvind Singh</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3.60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18.60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Pr="009565DE" w:rsidRDefault="0011437B" w:rsidP="00550957">
            <w:pPr>
              <w:spacing w:after="0"/>
              <w:rPr>
                <w:rFonts w:ascii="Arial" w:eastAsia="Times New Roman" w:hAnsi="Arial" w:cs="Arial"/>
                <w:color w:val="000000"/>
                <w:sz w:val="20"/>
                <w:szCs w:val="20"/>
                <w:lang w:val="en-IN" w:eastAsia="en-IN"/>
              </w:rPr>
            </w:pPr>
            <w:r w:rsidRPr="009565DE">
              <w:rPr>
                <w:rFonts w:ascii="Arial" w:eastAsia="Times New Roman" w:hAnsi="Arial" w:cs="Arial"/>
                <w:color w:val="000000"/>
                <w:sz w:val="20"/>
                <w:szCs w:val="20"/>
                <w:lang w:val="en-IN" w:eastAsia="en-IN"/>
              </w:rPr>
              <w:t>4</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251</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RAIS AHMAD KHAN</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7.50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33.50</w:t>
            </w:r>
          </w:p>
        </w:tc>
        <w:tc>
          <w:tcPr>
            <w:tcW w:w="3248" w:type="dxa"/>
            <w:shd w:val="clear" w:color="auto" w:fill="auto"/>
          </w:tcPr>
          <w:p w:rsidR="0011437B" w:rsidRDefault="0011437B">
            <w:pPr>
              <w:rPr>
                <w:rFonts w:ascii="Arial" w:hAnsi="Arial" w:cs="Arial"/>
                <w:color w:val="000000"/>
                <w:sz w:val="20"/>
                <w:szCs w:val="20"/>
              </w:rPr>
            </w:pP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5</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264</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Ankush Shrivastava</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38.00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6</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283</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MAHESH SHIVANNA</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46.00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7</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343</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Naveen Hakhoo</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18.60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63.60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Pr="009565DE"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8</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359</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Sumira Nazir Zaz</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12.00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54.00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Ph.D. Certificate not attached.   </w:t>
            </w:r>
          </w:p>
        </w:tc>
      </w:tr>
      <w:tr w:rsidR="0011437B" w:rsidRPr="00D46D66" w:rsidTr="00550957">
        <w:trPr>
          <w:trHeight w:val="255"/>
        </w:trPr>
        <w:tc>
          <w:tcPr>
            <w:tcW w:w="539" w:type="dxa"/>
            <w:shd w:val="clear" w:color="auto" w:fill="auto"/>
            <w:noWrap/>
          </w:tcPr>
          <w:p w:rsidR="0011437B" w:rsidRPr="009565DE"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9</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361</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MATEEN HAFIZ</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4.00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13.80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52.80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10</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363</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SAURABH KUMAR BARMAN</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25.00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11</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381</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MOHD SHAFI BHAT</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7.00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1.80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28.80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No proper proof of JRF/SRF.</w:t>
            </w:r>
          </w:p>
        </w:tc>
      </w:tr>
      <w:tr w:rsidR="0011437B" w:rsidRPr="008B342F" w:rsidTr="00550957">
        <w:trPr>
          <w:trHeight w:val="705"/>
        </w:trPr>
        <w:tc>
          <w:tcPr>
            <w:tcW w:w="539"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lastRenderedPageBreak/>
              <w:t>Sr. No.</w:t>
            </w:r>
          </w:p>
        </w:tc>
        <w:tc>
          <w:tcPr>
            <w:tcW w:w="716" w:type="dxa"/>
            <w:shd w:val="clear" w:color="auto" w:fill="auto"/>
            <w:hideMark/>
          </w:tcPr>
          <w:p w:rsidR="0011437B" w:rsidRPr="008B342F" w:rsidRDefault="0011437B" w:rsidP="00550957">
            <w:pPr>
              <w:spacing w:after="0"/>
              <w:jc w:val="center"/>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Form No.</w:t>
            </w:r>
          </w:p>
        </w:tc>
        <w:tc>
          <w:tcPr>
            <w:tcW w:w="282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Name</w:t>
            </w:r>
            <w:r>
              <w:rPr>
                <w:rFonts w:ascii="Arial" w:eastAsia="Times New Roman" w:hAnsi="Arial" w:cs="Arial"/>
                <w:b/>
                <w:bCs/>
                <w:color w:val="000000"/>
                <w:sz w:val="20"/>
                <w:szCs w:val="20"/>
                <w:lang w:val="en-IN" w:eastAsia="en-IN"/>
              </w:rPr>
              <w:t xml:space="preserve"> of the Candidate</w:t>
            </w:r>
          </w:p>
        </w:tc>
        <w:tc>
          <w:tcPr>
            <w:tcW w:w="1161"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Academic Merit</w:t>
            </w:r>
          </w:p>
        </w:tc>
        <w:tc>
          <w:tcPr>
            <w:tcW w:w="86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Post PG</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PDF</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Research Experience</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UG/PG Experience</w:t>
            </w:r>
          </w:p>
        </w:tc>
        <w:tc>
          <w:tcPr>
            <w:tcW w:w="129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Publication</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Total</w:t>
            </w:r>
          </w:p>
        </w:tc>
        <w:tc>
          <w:tcPr>
            <w:tcW w:w="3248"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Remarks</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12</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383</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Munir Ahmad Nayak</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56.50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Not Eligible. Application fee not paid. No NET/Ph.D, PG not in concerned subject.</w:t>
            </w:r>
          </w:p>
        </w:tc>
      </w:tr>
      <w:tr w:rsidR="0011437B" w:rsidRPr="00D46D66" w:rsidTr="00550957">
        <w:trPr>
          <w:trHeight w:val="510"/>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3</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404</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Vamdev Pathak</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5.40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30.40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Ph.D. Certificate not attached. 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4</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407</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DR C. Prakasam</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12.50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52.50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5</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437</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ZAHOOR UL ISLAM</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10.20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40.20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6</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456</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Nikhil Kumar</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30.00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7</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556</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SAYANDEEP BANERJEE</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18.00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64.00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8</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564</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RIYAZ AHMAD MIR</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8.00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68.00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sidRPr="00D46D66">
              <w:rPr>
                <w:rFonts w:ascii="Arial" w:eastAsia="Times New Roman" w:hAnsi="Arial" w:cs="Arial"/>
                <w:color w:val="000000"/>
                <w:sz w:val="20"/>
                <w:szCs w:val="20"/>
                <w:lang w:val="en-IN" w:eastAsia="en-IN"/>
              </w:rPr>
              <w:t>1</w:t>
            </w:r>
            <w:r>
              <w:rPr>
                <w:rFonts w:ascii="Arial" w:eastAsia="Times New Roman" w:hAnsi="Arial" w:cs="Arial"/>
                <w:color w:val="000000"/>
                <w:sz w:val="20"/>
                <w:szCs w:val="20"/>
                <w:lang w:val="en-IN" w:eastAsia="en-IN"/>
              </w:rPr>
              <w:t>9</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572</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RAJEEV KUMAR YADAV</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55.00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20</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584</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Umair Ali</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4.50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14.50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21</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638</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DR AB. QOYEEM SHAH</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8.00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8.00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Proper proof of chapter not attached.</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22</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675</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DR ABDUL BARI NAIK</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41.00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Proof of journals/chapters not attached. MSP not attached.  </w:t>
            </w:r>
          </w:p>
        </w:tc>
      </w:tr>
      <w:tr w:rsidR="0011437B" w:rsidRPr="00D46D66" w:rsidTr="00550957">
        <w:trPr>
          <w:trHeight w:val="510"/>
        </w:trPr>
        <w:tc>
          <w:tcPr>
            <w:tcW w:w="539" w:type="dxa"/>
            <w:shd w:val="clear" w:color="auto" w:fill="auto"/>
            <w:noWrap/>
            <w:hideMark/>
          </w:tcPr>
          <w:p w:rsidR="0011437B" w:rsidRPr="00D46D66"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23</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692</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Dr. Imran Khan</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6.00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36.00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hideMark/>
          </w:tcPr>
          <w:p w:rsidR="0011437B" w:rsidRPr="00D46D66"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24</w:t>
            </w:r>
          </w:p>
        </w:tc>
        <w:tc>
          <w:tcPr>
            <w:tcW w:w="716"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701</w:t>
            </w:r>
          </w:p>
        </w:tc>
        <w:tc>
          <w:tcPr>
            <w:tcW w:w="2820" w:type="dxa"/>
            <w:shd w:val="clear" w:color="auto" w:fill="auto"/>
            <w:hideMark/>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ARTI SHARMA</w:t>
            </w:r>
          </w:p>
        </w:tc>
        <w:tc>
          <w:tcPr>
            <w:tcW w:w="1161"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717"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hideMark/>
          </w:tcPr>
          <w:p w:rsidR="0011437B" w:rsidRDefault="0011437B">
            <w:pPr>
              <w:rPr>
                <w:rFonts w:ascii="Arial" w:hAnsi="Arial" w:cs="Arial"/>
                <w:color w:val="000000"/>
                <w:sz w:val="20"/>
                <w:szCs w:val="20"/>
              </w:rPr>
            </w:pPr>
            <w:r>
              <w:rPr>
                <w:rFonts w:ascii="Arial" w:hAnsi="Arial" w:cs="Arial"/>
                <w:color w:val="000000"/>
                <w:sz w:val="20"/>
                <w:szCs w:val="20"/>
              </w:rPr>
              <w:t>8.10</w:t>
            </w:r>
          </w:p>
        </w:tc>
        <w:tc>
          <w:tcPr>
            <w:tcW w:w="717" w:type="dxa"/>
            <w:shd w:val="clear" w:color="auto" w:fill="auto"/>
            <w:noWrap/>
            <w:hideMark/>
          </w:tcPr>
          <w:p w:rsidR="0011437B" w:rsidRDefault="0011437B">
            <w:pPr>
              <w:jc w:val="center"/>
              <w:rPr>
                <w:rFonts w:ascii="Arial" w:hAnsi="Arial" w:cs="Arial"/>
                <w:color w:val="000000"/>
                <w:sz w:val="20"/>
                <w:szCs w:val="20"/>
              </w:rPr>
            </w:pPr>
            <w:r>
              <w:rPr>
                <w:rFonts w:ascii="Arial" w:hAnsi="Arial" w:cs="Arial"/>
                <w:color w:val="000000"/>
                <w:sz w:val="20"/>
                <w:szCs w:val="20"/>
              </w:rPr>
              <w:t>33.10</w:t>
            </w:r>
          </w:p>
        </w:tc>
        <w:tc>
          <w:tcPr>
            <w:tcW w:w="3248" w:type="dxa"/>
            <w:shd w:val="clear" w:color="auto" w:fill="auto"/>
            <w:hideMark/>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25</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707</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Behjat Huma</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5.40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47.40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8B342F" w:rsidTr="00550957">
        <w:trPr>
          <w:trHeight w:val="705"/>
        </w:trPr>
        <w:tc>
          <w:tcPr>
            <w:tcW w:w="539"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lastRenderedPageBreak/>
              <w:t>Sr. No.</w:t>
            </w:r>
          </w:p>
        </w:tc>
        <w:tc>
          <w:tcPr>
            <w:tcW w:w="716" w:type="dxa"/>
            <w:shd w:val="clear" w:color="auto" w:fill="auto"/>
            <w:hideMark/>
          </w:tcPr>
          <w:p w:rsidR="0011437B" w:rsidRPr="008B342F" w:rsidRDefault="0011437B" w:rsidP="00550957">
            <w:pPr>
              <w:spacing w:after="0"/>
              <w:jc w:val="center"/>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Form No.</w:t>
            </w:r>
          </w:p>
        </w:tc>
        <w:tc>
          <w:tcPr>
            <w:tcW w:w="282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Name</w:t>
            </w:r>
            <w:r>
              <w:rPr>
                <w:rFonts w:ascii="Arial" w:eastAsia="Times New Roman" w:hAnsi="Arial" w:cs="Arial"/>
                <w:b/>
                <w:bCs/>
                <w:color w:val="000000"/>
                <w:sz w:val="20"/>
                <w:szCs w:val="20"/>
                <w:lang w:val="en-IN" w:eastAsia="en-IN"/>
              </w:rPr>
              <w:t xml:space="preserve"> of the Candidate</w:t>
            </w:r>
          </w:p>
        </w:tc>
        <w:tc>
          <w:tcPr>
            <w:tcW w:w="1161"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Academic Merit</w:t>
            </w:r>
          </w:p>
        </w:tc>
        <w:tc>
          <w:tcPr>
            <w:tcW w:w="86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Post PG</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PDF</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Research Experience</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UG/PG Experience</w:t>
            </w:r>
          </w:p>
        </w:tc>
        <w:tc>
          <w:tcPr>
            <w:tcW w:w="129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Publication</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Total</w:t>
            </w:r>
          </w:p>
        </w:tc>
        <w:tc>
          <w:tcPr>
            <w:tcW w:w="3248"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Remarks</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26</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716</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ARCHNA BOHRA</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5.40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35.40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27</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732</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SAJAD HUSSAIN BHAT</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2.40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23.40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28</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745</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Debasis Mohanty</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8.00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12.60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45.60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29</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758</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Dr. Mohd. Yousuf Khanday</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16.50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46.50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30</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780</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SARAH</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45.00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31</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793</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Hamid Sana</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40.00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No documentary evidence of journals. 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32</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812</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Afroz Ahmad Shah</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37.00</w:t>
            </w:r>
          </w:p>
        </w:tc>
        <w:tc>
          <w:tcPr>
            <w:tcW w:w="3248" w:type="dxa"/>
            <w:shd w:val="clear" w:color="auto" w:fill="auto"/>
          </w:tcPr>
          <w:p w:rsidR="0011437B" w:rsidRDefault="0011437B" w:rsidP="0011437B">
            <w:pPr>
              <w:rPr>
                <w:rFonts w:ascii="Arial" w:hAnsi="Arial" w:cs="Arial"/>
                <w:color w:val="000000"/>
                <w:sz w:val="20"/>
                <w:szCs w:val="20"/>
              </w:rPr>
            </w:pPr>
            <w:r>
              <w:rPr>
                <w:rFonts w:ascii="Arial" w:hAnsi="Arial" w:cs="Arial"/>
                <w:color w:val="000000"/>
                <w:sz w:val="20"/>
                <w:szCs w:val="20"/>
              </w:rPr>
              <w:t>Hard copies of  journals not submitted. Proof of research exp.</w:t>
            </w:r>
            <w:r>
              <w:rPr>
                <w:rFonts w:ascii="Arial" w:hAnsi="Arial" w:cs="Arial"/>
                <w:color w:val="000000"/>
                <w:sz w:val="20"/>
                <w:szCs w:val="20"/>
              </w:rPr>
              <w:br/>
              <w:t xml:space="preserve">Proof of teaching, if any.MSP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33</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950</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Nadeem Ahmad Bhat</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10.00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All Certificates not attached.</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34</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984</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Bashir Ahmad</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6.00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46.00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35</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1004</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Sheikh Nawaz Ali</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13.00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23.00</w:t>
            </w:r>
          </w:p>
        </w:tc>
        <w:tc>
          <w:tcPr>
            <w:tcW w:w="3248" w:type="dxa"/>
            <w:shd w:val="clear" w:color="auto" w:fill="auto"/>
          </w:tcPr>
          <w:p w:rsidR="0011437B" w:rsidRDefault="0011437B" w:rsidP="0011437B">
            <w:pPr>
              <w:rPr>
                <w:rFonts w:ascii="Arial" w:hAnsi="Arial" w:cs="Arial"/>
                <w:color w:val="000000"/>
                <w:sz w:val="20"/>
                <w:szCs w:val="20"/>
              </w:rPr>
            </w:pPr>
            <w:r>
              <w:rPr>
                <w:rFonts w:ascii="Arial" w:hAnsi="Arial" w:cs="Arial"/>
                <w:color w:val="000000"/>
                <w:sz w:val="20"/>
                <w:szCs w:val="20"/>
              </w:rPr>
              <w:t xml:space="preserve">Documentary evidence other than PhD &amp; PDF not attached. 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36</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1031</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MUSHTAQ HUSSAIN WANI</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12.90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37.90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MSP not attached.  </w:t>
            </w:r>
          </w:p>
        </w:tc>
      </w:tr>
      <w:tr w:rsidR="0011437B" w:rsidRPr="00D46D66" w:rsidTr="00550957">
        <w:trPr>
          <w:trHeight w:val="255"/>
        </w:trPr>
        <w:tc>
          <w:tcPr>
            <w:tcW w:w="539" w:type="dxa"/>
            <w:shd w:val="clear" w:color="auto" w:fill="auto"/>
            <w:noWrap/>
          </w:tcPr>
          <w:p w:rsidR="0011437B" w:rsidRDefault="0011437B" w:rsidP="0011437B">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37</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1073</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MOHD.AZHAR-UL-HAQ</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25.00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CGPA into Percentage not available (PG). All Certificates not attached.</w:t>
            </w:r>
          </w:p>
        </w:tc>
      </w:tr>
      <w:tr w:rsidR="0011437B" w:rsidRPr="008B342F" w:rsidTr="00550957">
        <w:trPr>
          <w:trHeight w:val="705"/>
        </w:trPr>
        <w:tc>
          <w:tcPr>
            <w:tcW w:w="539"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lastRenderedPageBreak/>
              <w:t>Sr. No.</w:t>
            </w:r>
          </w:p>
        </w:tc>
        <w:tc>
          <w:tcPr>
            <w:tcW w:w="716" w:type="dxa"/>
            <w:shd w:val="clear" w:color="auto" w:fill="auto"/>
            <w:hideMark/>
          </w:tcPr>
          <w:p w:rsidR="0011437B" w:rsidRPr="008B342F" w:rsidRDefault="0011437B" w:rsidP="00550957">
            <w:pPr>
              <w:spacing w:after="0"/>
              <w:jc w:val="center"/>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Form No.</w:t>
            </w:r>
          </w:p>
        </w:tc>
        <w:tc>
          <w:tcPr>
            <w:tcW w:w="282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Name</w:t>
            </w:r>
            <w:r>
              <w:rPr>
                <w:rFonts w:ascii="Arial" w:eastAsia="Times New Roman" w:hAnsi="Arial" w:cs="Arial"/>
                <w:b/>
                <w:bCs/>
                <w:color w:val="000000"/>
                <w:sz w:val="20"/>
                <w:szCs w:val="20"/>
                <w:lang w:val="en-IN" w:eastAsia="en-IN"/>
              </w:rPr>
              <w:t xml:space="preserve"> of the Candidate</w:t>
            </w:r>
          </w:p>
        </w:tc>
        <w:tc>
          <w:tcPr>
            <w:tcW w:w="1161"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Academic Merit</w:t>
            </w:r>
          </w:p>
        </w:tc>
        <w:tc>
          <w:tcPr>
            <w:tcW w:w="860"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Post PG</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PDF</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Research Experience</w:t>
            </w:r>
          </w:p>
        </w:tc>
        <w:tc>
          <w:tcPr>
            <w:tcW w:w="128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UG/PG Experience</w:t>
            </w:r>
          </w:p>
        </w:tc>
        <w:tc>
          <w:tcPr>
            <w:tcW w:w="1294"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Publication</w:t>
            </w:r>
          </w:p>
        </w:tc>
        <w:tc>
          <w:tcPr>
            <w:tcW w:w="717"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Total</w:t>
            </w:r>
          </w:p>
        </w:tc>
        <w:tc>
          <w:tcPr>
            <w:tcW w:w="3248" w:type="dxa"/>
            <w:shd w:val="clear" w:color="auto" w:fill="auto"/>
            <w:hideMark/>
          </w:tcPr>
          <w:p w:rsidR="0011437B" w:rsidRPr="008B342F" w:rsidRDefault="0011437B" w:rsidP="00550957">
            <w:pPr>
              <w:spacing w:after="0"/>
              <w:rPr>
                <w:rFonts w:ascii="Arial" w:eastAsia="Times New Roman" w:hAnsi="Arial" w:cs="Arial"/>
                <w:b/>
                <w:bCs/>
                <w:color w:val="000000"/>
                <w:sz w:val="20"/>
                <w:szCs w:val="20"/>
                <w:lang w:val="en-IN" w:eastAsia="en-IN"/>
              </w:rPr>
            </w:pPr>
            <w:r w:rsidRPr="008B342F">
              <w:rPr>
                <w:rFonts w:ascii="Arial" w:eastAsia="Times New Roman" w:hAnsi="Arial" w:cs="Arial"/>
                <w:b/>
                <w:bCs/>
                <w:color w:val="000000"/>
                <w:sz w:val="20"/>
                <w:szCs w:val="20"/>
                <w:lang w:val="en-IN" w:eastAsia="en-IN"/>
              </w:rPr>
              <w:t>Remarks</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38</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1379</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SHAMIM AHMAD DAR</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6.00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36.00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Proof for chapters not attached. MSP not attached.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39</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1695</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SHABIR AHMAD DAR</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5.00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20.00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45.00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40</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1706</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ASMAT RASHID</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15.00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2.70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17.70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xml:space="preserve">   </w:t>
            </w:r>
          </w:p>
        </w:tc>
      </w:tr>
      <w:tr w:rsidR="0011437B" w:rsidRPr="00D46D66" w:rsidTr="00550957">
        <w:trPr>
          <w:trHeight w:val="255"/>
        </w:trPr>
        <w:tc>
          <w:tcPr>
            <w:tcW w:w="539" w:type="dxa"/>
            <w:shd w:val="clear" w:color="auto" w:fill="auto"/>
            <w:noWrap/>
          </w:tcPr>
          <w:p w:rsidR="0011437B" w:rsidRDefault="0011437B" w:rsidP="00550957">
            <w:pPr>
              <w:spacing w:after="0" w:line="240" w:lineRule="auto"/>
              <w:rPr>
                <w:rFonts w:ascii="Arial" w:eastAsia="Times New Roman" w:hAnsi="Arial" w:cs="Arial"/>
                <w:color w:val="000000"/>
                <w:sz w:val="20"/>
                <w:szCs w:val="20"/>
                <w:lang w:val="en-IN" w:eastAsia="en-IN"/>
              </w:rPr>
            </w:pPr>
            <w:r>
              <w:rPr>
                <w:rFonts w:ascii="Arial" w:eastAsia="Times New Roman" w:hAnsi="Arial" w:cs="Arial"/>
                <w:color w:val="000000"/>
                <w:sz w:val="20"/>
                <w:szCs w:val="20"/>
                <w:lang w:val="en-IN" w:eastAsia="en-IN"/>
              </w:rPr>
              <w:t>41</w:t>
            </w:r>
          </w:p>
        </w:tc>
        <w:tc>
          <w:tcPr>
            <w:tcW w:w="716"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1830</w:t>
            </w:r>
          </w:p>
        </w:tc>
        <w:tc>
          <w:tcPr>
            <w:tcW w:w="2820" w:type="dxa"/>
            <w:shd w:val="clear" w:color="auto" w:fill="auto"/>
          </w:tcPr>
          <w:p w:rsidR="0011437B" w:rsidRPr="0011437B" w:rsidRDefault="0011437B">
            <w:pPr>
              <w:rPr>
                <w:rFonts w:ascii="Arial" w:hAnsi="Arial" w:cs="Arial"/>
                <w:caps/>
                <w:color w:val="000000"/>
                <w:sz w:val="20"/>
                <w:szCs w:val="20"/>
              </w:rPr>
            </w:pPr>
            <w:r w:rsidRPr="0011437B">
              <w:rPr>
                <w:rFonts w:ascii="Arial" w:hAnsi="Arial" w:cs="Arial"/>
                <w:caps/>
                <w:color w:val="000000"/>
                <w:sz w:val="20"/>
                <w:szCs w:val="20"/>
              </w:rPr>
              <w:t>Ishtiaq Ahmad</w:t>
            </w:r>
          </w:p>
        </w:tc>
        <w:tc>
          <w:tcPr>
            <w:tcW w:w="1161"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860"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10.00</w:t>
            </w:r>
          </w:p>
        </w:tc>
        <w:tc>
          <w:tcPr>
            <w:tcW w:w="717"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8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0.00</w:t>
            </w:r>
          </w:p>
        </w:tc>
        <w:tc>
          <w:tcPr>
            <w:tcW w:w="1294" w:type="dxa"/>
            <w:shd w:val="clear" w:color="auto" w:fill="auto"/>
            <w:noWrap/>
          </w:tcPr>
          <w:p w:rsidR="0011437B" w:rsidRDefault="0011437B">
            <w:pPr>
              <w:rPr>
                <w:rFonts w:ascii="Arial" w:hAnsi="Arial" w:cs="Arial"/>
                <w:color w:val="000000"/>
                <w:sz w:val="20"/>
                <w:szCs w:val="20"/>
              </w:rPr>
            </w:pPr>
            <w:r>
              <w:rPr>
                <w:rFonts w:ascii="Arial" w:hAnsi="Arial" w:cs="Arial"/>
                <w:color w:val="000000"/>
                <w:sz w:val="20"/>
                <w:szCs w:val="20"/>
              </w:rPr>
              <w:t>13.80</w:t>
            </w:r>
          </w:p>
        </w:tc>
        <w:tc>
          <w:tcPr>
            <w:tcW w:w="717" w:type="dxa"/>
            <w:shd w:val="clear" w:color="auto" w:fill="auto"/>
            <w:noWrap/>
          </w:tcPr>
          <w:p w:rsidR="0011437B" w:rsidRDefault="0011437B">
            <w:pPr>
              <w:jc w:val="center"/>
              <w:rPr>
                <w:rFonts w:ascii="Arial" w:hAnsi="Arial" w:cs="Arial"/>
                <w:color w:val="000000"/>
                <w:sz w:val="20"/>
                <w:szCs w:val="20"/>
              </w:rPr>
            </w:pPr>
            <w:r>
              <w:rPr>
                <w:rFonts w:ascii="Arial" w:hAnsi="Arial" w:cs="Arial"/>
                <w:color w:val="000000"/>
                <w:sz w:val="20"/>
                <w:szCs w:val="20"/>
              </w:rPr>
              <w:t>33.80</w:t>
            </w:r>
          </w:p>
        </w:tc>
        <w:tc>
          <w:tcPr>
            <w:tcW w:w="3248" w:type="dxa"/>
            <w:shd w:val="clear" w:color="auto" w:fill="auto"/>
          </w:tcPr>
          <w:p w:rsidR="0011437B" w:rsidRDefault="0011437B">
            <w:pPr>
              <w:rPr>
                <w:rFonts w:ascii="Arial" w:hAnsi="Arial" w:cs="Arial"/>
                <w:color w:val="000000"/>
                <w:sz w:val="20"/>
                <w:szCs w:val="20"/>
              </w:rPr>
            </w:pPr>
            <w:r>
              <w:rPr>
                <w:rFonts w:ascii="Arial" w:hAnsi="Arial" w:cs="Arial"/>
                <w:color w:val="000000"/>
                <w:sz w:val="20"/>
                <w:szCs w:val="20"/>
              </w:rPr>
              <w:t> </w:t>
            </w:r>
          </w:p>
        </w:tc>
      </w:tr>
    </w:tbl>
    <w:p w:rsidR="006A6CB2" w:rsidRPr="00A40539" w:rsidRDefault="006A6CB2" w:rsidP="006A6CB2">
      <w:pPr>
        <w:spacing w:after="0"/>
        <w:rPr>
          <w:b/>
          <w:bCs/>
          <w:caps/>
          <w:sz w:val="14"/>
          <w:lang w:val="en-IN"/>
        </w:rPr>
      </w:pPr>
    </w:p>
    <w:tbl>
      <w:tblPr>
        <w:tblpPr w:leftFromText="180" w:rightFromText="180" w:vertAnchor="text" w:horzAnchor="margin" w:tblpX="108" w:tblpY="193"/>
        <w:tblW w:w="14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67"/>
      </w:tblGrid>
      <w:tr w:rsidR="006A6CB2" w:rsidRPr="00517268" w:rsidTr="0011437B">
        <w:trPr>
          <w:trHeight w:val="1088"/>
        </w:trPr>
        <w:tc>
          <w:tcPr>
            <w:tcW w:w="14667" w:type="dxa"/>
          </w:tcPr>
          <w:p w:rsidR="006A6CB2" w:rsidRPr="00517268" w:rsidRDefault="006A6CB2" w:rsidP="0011437B">
            <w:pPr>
              <w:pStyle w:val="Default"/>
              <w:rPr>
                <w:sz w:val="22"/>
                <w:szCs w:val="20"/>
              </w:rPr>
            </w:pPr>
            <w:r w:rsidRPr="00517268">
              <w:rPr>
                <w:b/>
                <w:bCs/>
                <w:sz w:val="22"/>
                <w:szCs w:val="20"/>
              </w:rPr>
              <w:t>Note: Candidates against whom the deficiencies have been shown in Remarks Column are directed to submit the required documents in the office of Deputy Registrar, Recruitment within the stipulated time as reflected above, failing which their candidature shall be liable of rejection/action as deemed proper.</w:t>
            </w:r>
          </w:p>
        </w:tc>
      </w:tr>
    </w:tbl>
    <w:p w:rsidR="006A6CB2" w:rsidRDefault="006A6CB2" w:rsidP="006A6CB2"/>
    <w:p w:rsidR="00DB7FFC" w:rsidRDefault="00DB7FFC"/>
    <w:sectPr w:rsidR="00DB7FFC" w:rsidSect="008D4862">
      <w:footerReference w:type="default" r:id="rId7"/>
      <w:pgSz w:w="16839" w:h="11907" w:orient="landscape"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720" w:rsidRDefault="00016720" w:rsidP="000068C0">
      <w:pPr>
        <w:spacing w:after="0" w:line="240" w:lineRule="auto"/>
      </w:pPr>
      <w:r>
        <w:separator/>
      </w:r>
    </w:p>
  </w:endnote>
  <w:endnote w:type="continuationSeparator" w:id="1">
    <w:p w:rsidR="00016720" w:rsidRDefault="00016720" w:rsidP="00006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41208"/>
      <w:docPartObj>
        <w:docPartGallery w:val="Page Numbers (Bottom of Page)"/>
        <w:docPartUnique/>
      </w:docPartObj>
    </w:sdtPr>
    <w:sdtContent>
      <w:sdt>
        <w:sdtPr>
          <w:id w:val="565050477"/>
          <w:docPartObj>
            <w:docPartGallery w:val="Page Numbers (Top of Page)"/>
            <w:docPartUnique/>
          </w:docPartObj>
        </w:sdtPr>
        <w:sdtContent>
          <w:p w:rsidR="002D4FFB" w:rsidRDefault="00D86006">
            <w:pPr>
              <w:pStyle w:val="Footer"/>
              <w:jc w:val="center"/>
            </w:pPr>
            <w:r>
              <w:t xml:space="preserve">Page </w:t>
            </w:r>
            <w:r w:rsidR="00903E81">
              <w:rPr>
                <w:b/>
                <w:sz w:val="24"/>
                <w:szCs w:val="24"/>
              </w:rPr>
              <w:fldChar w:fldCharType="begin"/>
            </w:r>
            <w:r>
              <w:rPr>
                <w:b/>
              </w:rPr>
              <w:instrText xml:space="preserve"> PAGE </w:instrText>
            </w:r>
            <w:r w:rsidR="00903E81">
              <w:rPr>
                <w:b/>
                <w:sz w:val="24"/>
                <w:szCs w:val="24"/>
              </w:rPr>
              <w:fldChar w:fldCharType="separate"/>
            </w:r>
            <w:r w:rsidR="001D23D1">
              <w:rPr>
                <w:b/>
                <w:noProof/>
              </w:rPr>
              <w:t>1</w:t>
            </w:r>
            <w:r w:rsidR="00903E81">
              <w:rPr>
                <w:b/>
                <w:sz w:val="24"/>
                <w:szCs w:val="24"/>
              </w:rPr>
              <w:fldChar w:fldCharType="end"/>
            </w:r>
            <w:r>
              <w:t xml:space="preserve"> of </w:t>
            </w:r>
            <w:r w:rsidR="00903E81">
              <w:rPr>
                <w:b/>
                <w:sz w:val="24"/>
                <w:szCs w:val="24"/>
              </w:rPr>
              <w:fldChar w:fldCharType="begin"/>
            </w:r>
            <w:r>
              <w:rPr>
                <w:b/>
              </w:rPr>
              <w:instrText xml:space="preserve"> NUMPAGES  </w:instrText>
            </w:r>
            <w:r w:rsidR="00903E81">
              <w:rPr>
                <w:b/>
                <w:sz w:val="24"/>
                <w:szCs w:val="24"/>
              </w:rPr>
              <w:fldChar w:fldCharType="separate"/>
            </w:r>
            <w:r w:rsidR="001D23D1">
              <w:rPr>
                <w:b/>
                <w:noProof/>
              </w:rPr>
              <w:t>4</w:t>
            </w:r>
            <w:r w:rsidR="00903E81">
              <w:rPr>
                <w:b/>
                <w:sz w:val="24"/>
                <w:szCs w:val="24"/>
              </w:rPr>
              <w:fldChar w:fldCharType="end"/>
            </w:r>
          </w:p>
        </w:sdtContent>
      </w:sdt>
    </w:sdtContent>
  </w:sdt>
  <w:p w:rsidR="002D4FFB" w:rsidRDefault="00016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720" w:rsidRDefault="00016720" w:rsidP="000068C0">
      <w:pPr>
        <w:spacing w:after="0" w:line="240" w:lineRule="auto"/>
      </w:pPr>
      <w:r>
        <w:separator/>
      </w:r>
    </w:p>
  </w:footnote>
  <w:footnote w:type="continuationSeparator" w:id="1">
    <w:p w:rsidR="00016720" w:rsidRDefault="00016720" w:rsidP="000068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A6CB2"/>
    <w:rsid w:val="000068C0"/>
    <w:rsid w:val="00016720"/>
    <w:rsid w:val="0011437B"/>
    <w:rsid w:val="001D23D1"/>
    <w:rsid w:val="00331FB5"/>
    <w:rsid w:val="006A6CB2"/>
    <w:rsid w:val="006C6191"/>
    <w:rsid w:val="006C713D"/>
    <w:rsid w:val="00903E81"/>
    <w:rsid w:val="00D86006"/>
    <w:rsid w:val="00DB7FF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6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CB2"/>
    <w:rPr>
      <w:lang w:val="en-US"/>
    </w:rPr>
  </w:style>
  <w:style w:type="paragraph" w:customStyle="1" w:styleId="Default">
    <w:name w:val="Default"/>
    <w:rsid w:val="006A6C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032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shmiruniversity.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Jamal</dc:creator>
  <cp:lastModifiedBy>M. Jamal</cp:lastModifiedBy>
  <cp:revision>7</cp:revision>
  <cp:lastPrinted>2017-08-24T09:32:00Z</cp:lastPrinted>
  <dcterms:created xsi:type="dcterms:W3CDTF">2017-08-24T09:22:00Z</dcterms:created>
  <dcterms:modified xsi:type="dcterms:W3CDTF">2017-08-25T09:54:00Z</dcterms:modified>
</cp:coreProperties>
</file>